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第二十届泛长三角区域电梯行业联席会</w:t>
      </w: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邀  请  函</w:t>
      </w:r>
    </w:p>
    <w:p>
      <w:pPr>
        <w:jc w:val="center"/>
        <w:rPr>
          <w:sz w:val="18"/>
          <w:szCs w:val="1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各有关单位：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经研究，定于2018年10月24日~26日（周三--周五）在湖州市南浔区召开第二十届泛长三角区域电梯行业联席会。现将有关事项通知如下：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会议主题：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1、关于电梯诚信企业的发展要求；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2、关于老旧电梯改造和旧楼加装电梯的研讨交流；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3、新《标准化法》五大亮点学习；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4、各地协会、商会工作情况交流。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会议时间：</w:t>
      </w:r>
    </w:p>
    <w:p>
      <w:pPr>
        <w:ind w:firstLine="5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2018年10月24日</w:t>
      </w:r>
      <w:r>
        <w:rPr>
          <w:bCs/>
          <w:sz w:val="28"/>
          <w:szCs w:val="28"/>
        </w:rPr>
        <w:t>—</w:t>
      </w:r>
      <w:r>
        <w:rPr>
          <w:rFonts w:hint="eastAsia"/>
          <w:bCs/>
          <w:sz w:val="28"/>
          <w:szCs w:val="28"/>
        </w:rPr>
        <w:t>26日（周三</w:t>
      </w:r>
      <w:r>
        <w:rPr>
          <w:bCs/>
          <w:sz w:val="28"/>
          <w:szCs w:val="28"/>
        </w:rPr>
        <w:t>—</w:t>
      </w:r>
      <w:r>
        <w:rPr>
          <w:rFonts w:hint="eastAsia"/>
          <w:bCs/>
          <w:sz w:val="28"/>
          <w:szCs w:val="28"/>
        </w:rPr>
        <w:t>周五）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主办单位：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主办：泛长三角区域电梯行业联席会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湖州市电梯行业协会 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参会对象：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泛长三角区域电梯行业联席会各单位会长（理事长）、秘书长以及相关政府部门领导、检验检测机构负责人和电梯行业相关企业负责人等。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会议地点</w:t>
      </w:r>
    </w:p>
    <w:p>
      <w:pPr>
        <w:widowControl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南浔巨人君澜度假酒店</w:t>
      </w:r>
    </w:p>
    <w:p>
      <w:pPr>
        <w:widowControl/>
        <w:ind w:firstLine="420" w:firstLineChars="15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地址：湖州市南浔镇泰安路68号</w:t>
      </w:r>
    </w:p>
    <w:p>
      <w:pPr>
        <w:widowControl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六、具体路线：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1、湖州高铁站到南浔：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2、萧山国际机场到南浔：（由于南浔到萧山国际机场需要一个半小时的时间，因此希望乘坐飞机的领导，尽量下午4点前到达机场，湖州市电梯行业协会统一安排车辆在机场等）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湖州市电梯行业协会</w:t>
      </w:r>
      <w:r>
        <w:rPr>
          <w:rFonts w:hint="eastAsia"/>
          <w:b/>
          <w:sz w:val="28"/>
          <w:szCs w:val="28"/>
        </w:rPr>
        <w:t>统一安排接站</w:t>
      </w:r>
      <w:r>
        <w:rPr>
          <w:rFonts w:hint="eastAsia"/>
          <w:sz w:val="28"/>
          <w:szCs w:val="28"/>
        </w:rPr>
        <w:t>。</w:t>
      </w:r>
    </w:p>
    <w:p>
      <w:pPr>
        <w:widowControl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七、会议及其它说明：</w:t>
      </w: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</w:t>
      </w:r>
      <w:r>
        <w:rPr>
          <w:rFonts w:hint="eastAsia"/>
          <w:sz w:val="28"/>
          <w:szCs w:val="28"/>
        </w:rPr>
        <w:t>会务联系人</w:t>
      </w:r>
      <w:r>
        <w:rPr>
          <w:rFonts w:hint="eastAsia"/>
          <w:bCs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湖州市电梯行业协会       联系人：潘国强、曹彤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电话：13506729443       E-mail: </w:t>
      </w:r>
      <w:r>
        <w:fldChar w:fldCharType="begin"/>
      </w:r>
      <w:r>
        <w:instrText xml:space="preserve"> HYPERLINK "mailto:pgq_hea@126.com" </w:instrText>
      </w:r>
      <w:r>
        <w:fldChar w:fldCharType="separate"/>
      </w:r>
      <w:r>
        <w:rPr>
          <w:rStyle w:val="8"/>
          <w:rFonts w:hint="eastAsia"/>
          <w:color w:val="auto"/>
          <w:sz w:val="28"/>
          <w:szCs w:val="28"/>
          <w:u w:val="none"/>
        </w:rPr>
        <w:t>pgq_hea@126.com</w:t>
      </w:r>
      <w:r>
        <w:rPr>
          <w:rStyle w:val="8"/>
          <w:rFonts w:hint="eastAsia"/>
          <w:color w:val="auto"/>
          <w:sz w:val="28"/>
          <w:szCs w:val="28"/>
          <w:u w:val="none"/>
        </w:rPr>
        <w:fldChar w:fldCharType="end"/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电话：13587215200       E-mail: ct_hea@126.com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上海市电梯行业协会       联系人：杨玥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电话：15001917783        E-mail: yangy@sh-ea.net.cn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2、会务费用：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会务费 1300 元/人。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3、参会者请填写附后的回执于10月14日前给湖州市电梯行业协会邮箱回复。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湖州市电梯行业协会</w:t>
      </w:r>
      <w:bookmarkStart w:id="0" w:name="_GoBack"/>
      <w:bookmarkEnd w:id="0"/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2018年9月29日</w:t>
      </w:r>
    </w:p>
    <w:p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</w:t>
      </w:r>
    </w:p>
    <w:p>
      <w:pPr>
        <w:ind w:firstLine="560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第二十届泛长三角区域电梯行业联席会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回   执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u w:val="single"/>
        </w:rPr>
        <w:t xml:space="preserve">                          .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</w:t>
      </w:r>
    </w:p>
    <w:tbl>
      <w:tblPr>
        <w:tblStyle w:val="11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959"/>
        <w:gridCol w:w="992"/>
        <w:gridCol w:w="2410"/>
        <w:gridCol w:w="2410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</w:trPr>
        <w:tc>
          <w:tcPr>
            <w:tcW w:w="14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0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</w:trPr>
        <w:tc>
          <w:tcPr>
            <w:tcW w:w="14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备注: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1、参会者请填写附后的回执，10月14日前邮件答复发至湖州市电梯行业协会邮箱。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2、住宿及标准：</w:t>
      </w:r>
      <w:r>
        <w:rPr>
          <w:sz w:val="28"/>
          <w:szCs w:val="28"/>
        </w:rPr>
        <w:t xml:space="preserve"> </w:t>
      </w:r>
    </w:p>
    <w:p>
      <w:pPr>
        <w:spacing w:line="480" w:lineRule="auto"/>
        <w:ind w:firstLine="411" w:firstLineChars="147"/>
        <w:rPr>
          <w:sz w:val="28"/>
          <w:szCs w:val="28"/>
        </w:rPr>
      </w:pPr>
      <w:r>
        <w:rPr>
          <w:rFonts w:hint="eastAsia"/>
          <w:sz w:val="28"/>
          <w:szCs w:val="28"/>
        </w:rPr>
        <w:t>人数：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；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104775</wp:posOffset>
                </wp:positionV>
                <wp:extent cx="247650" cy="238125"/>
                <wp:effectExtent l="4445" t="4445" r="14605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5.4pt;margin-top:8.25pt;height:18.75pt;width:19.5pt;z-index:251660288;mso-width-relative:margin;mso-height-relative:margin;" fillcolor="#FFFFFF" filled="t" stroked="t" coordsize="21600,21600" o:gfxdata="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VRxe2AAAAAkBAAAPAAAAAAAAAAEAIAAAACIAAABkcnMvZG93bnJldi54bWxQSwECFAAUAAAA&#10;CACHTuJAt+VZHe4BAADn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104775</wp:posOffset>
                </wp:positionV>
                <wp:extent cx="247650" cy="238125"/>
                <wp:effectExtent l="4445" t="4445" r="14605" b="508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36.15pt;margin-top:8.25pt;height:18.75pt;width:19.5pt;z-index:251661312;mso-width-relative:margin;mso-height-relative:margin;" fillcolor="#FFFFFF" filled="t" stroked="t" coordsize="21600,21600" o:gfxdata="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AO91nYAAAACQEAAA8AAAAAAAAAAQAgAAAAIgAAAGRycy9kb3ducmV2LnhtbFBLAQIUABQA&#10;AAAIAIdO4kDda35R8AEAAOc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房间要求：标准间       单人间          </w:t>
      </w:r>
    </w:p>
    <w:p>
      <w:pPr>
        <w:pStyle w:val="15"/>
        <w:spacing w:line="480" w:lineRule="auto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注：若要求住单间，请备注，增加住宿费 250 元/间.晚。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3、参会者请带好单位的开票资料（单位名称、纳税人识别号、电话、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开户行及账号）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4、航班（或火车、长途客车）信息：</w:t>
      </w:r>
    </w:p>
    <w:p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航班号：            到达机场：            到达时间：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火车班次：          到达时间：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汽车班次：          到达时间：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36B0"/>
    <w:multiLevelType w:val="singleLevel"/>
    <w:tmpl w:val="595F36B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6ED3CE"/>
    <w:multiLevelType w:val="singleLevel"/>
    <w:tmpl w:val="596ED3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96BEB"/>
    <w:rsid w:val="00030C28"/>
    <w:rsid w:val="00032622"/>
    <w:rsid w:val="000446E4"/>
    <w:rsid w:val="000611EA"/>
    <w:rsid w:val="00072AAB"/>
    <w:rsid w:val="00093DE6"/>
    <w:rsid w:val="000B5334"/>
    <w:rsid w:val="000B6740"/>
    <w:rsid w:val="000C5DBD"/>
    <w:rsid w:val="000D3070"/>
    <w:rsid w:val="00127390"/>
    <w:rsid w:val="0013457D"/>
    <w:rsid w:val="001671B2"/>
    <w:rsid w:val="0017392F"/>
    <w:rsid w:val="001C6280"/>
    <w:rsid w:val="001E34A0"/>
    <w:rsid w:val="001F6357"/>
    <w:rsid w:val="00206396"/>
    <w:rsid w:val="00236D16"/>
    <w:rsid w:val="00271D95"/>
    <w:rsid w:val="002734ED"/>
    <w:rsid w:val="00277AB7"/>
    <w:rsid w:val="002910C1"/>
    <w:rsid w:val="002D27F5"/>
    <w:rsid w:val="002E130A"/>
    <w:rsid w:val="00317965"/>
    <w:rsid w:val="00372283"/>
    <w:rsid w:val="00411027"/>
    <w:rsid w:val="00416655"/>
    <w:rsid w:val="0049224B"/>
    <w:rsid w:val="00493509"/>
    <w:rsid w:val="004B10AD"/>
    <w:rsid w:val="0050118D"/>
    <w:rsid w:val="00504DE3"/>
    <w:rsid w:val="00520F4D"/>
    <w:rsid w:val="0056786C"/>
    <w:rsid w:val="005A112C"/>
    <w:rsid w:val="005B4669"/>
    <w:rsid w:val="005F0F4D"/>
    <w:rsid w:val="006037B2"/>
    <w:rsid w:val="00613470"/>
    <w:rsid w:val="00637C00"/>
    <w:rsid w:val="00682D98"/>
    <w:rsid w:val="006B0BA3"/>
    <w:rsid w:val="006B49CD"/>
    <w:rsid w:val="006B65B5"/>
    <w:rsid w:val="006D60D2"/>
    <w:rsid w:val="006E419B"/>
    <w:rsid w:val="006F6618"/>
    <w:rsid w:val="006F662C"/>
    <w:rsid w:val="006F7B4E"/>
    <w:rsid w:val="00705252"/>
    <w:rsid w:val="0078527A"/>
    <w:rsid w:val="00795C35"/>
    <w:rsid w:val="007A6D00"/>
    <w:rsid w:val="007A7C29"/>
    <w:rsid w:val="007F48BB"/>
    <w:rsid w:val="007F5EA8"/>
    <w:rsid w:val="008276D1"/>
    <w:rsid w:val="008447AD"/>
    <w:rsid w:val="00882D57"/>
    <w:rsid w:val="008A5541"/>
    <w:rsid w:val="008C2768"/>
    <w:rsid w:val="008C6BBD"/>
    <w:rsid w:val="00924F27"/>
    <w:rsid w:val="00947D75"/>
    <w:rsid w:val="009565E5"/>
    <w:rsid w:val="00956B6B"/>
    <w:rsid w:val="0097589F"/>
    <w:rsid w:val="0097701A"/>
    <w:rsid w:val="009D0E57"/>
    <w:rsid w:val="009E7E0F"/>
    <w:rsid w:val="009F2A0E"/>
    <w:rsid w:val="00A036BF"/>
    <w:rsid w:val="00A11833"/>
    <w:rsid w:val="00A50A1A"/>
    <w:rsid w:val="00AA5C5E"/>
    <w:rsid w:val="00AA7B8B"/>
    <w:rsid w:val="00AB099F"/>
    <w:rsid w:val="00AB23D2"/>
    <w:rsid w:val="00AE4313"/>
    <w:rsid w:val="00B34AD1"/>
    <w:rsid w:val="00B358F6"/>
    <w:rsid w:val="00B563C5"/>
    <w:rsid w:val="00B6088E"/>
    <w:rsid w:val="00B8039D"/>
    <w:rsid w:val="00B861C3"/>
    <w:rsid w:val="00B87BDA"/>
    <w:rsid w:val="00BA13E0"/>
    <w:rsid w:val="00BE4208"/>
    <w:rsid w:val="00C15E87"/>
    <w:rsid w:val="00C3713D"/>
    <w:rsid w:val="00C71A7B"/>
    <w:rsid w:val="00CD12C2"/>
    <w:rsid w:val="00CF1F91"/>
    <w:rsid w:val="00CF4565"/>
    <w:rsid w:val="00D158CC"/>
    <w:rsid w:val="00D40842"/>
    <w:rsid w:val="00DA42E4"/>
    <w:rsid w:val="00E0539C"/>
    <w:rsid w:val="00E07360"/>
    <w:rsid w:val="00E45554"/>
    <w:rsid w:val="00E601F5"/>
    <w:rsid w:val="00E61E41"/>
    <w:rsid w:val="00EB41F0"/>
    <w:rsid w:val="00EB5D3C"/>
    <w:rsid w:val="00EC117A"/>
    <w:rsid w:val="00ED5FCB"/>
    <w:rsid w:val="00F1485B"/>
    <w:rsid w:val="00F41781"/>
    <w:rsid w:val="00F65385"/>
    <w:rsid w:val="00F937FD"/>
    <w:rsid w:val="00FE14B5"/>
    <w:rsid w:val="00FE27D9"/>
    <w:rsid w:val="00FE66B5"/>
    <w:rsid w:val="00FF62B4"/>
    <w:rsid w:val="01623056"/>
    <w:rsid w:val="11A36D74"/>
    <w:rsid w:val="12525961"/>
    <w:rsid w:val="15245EF2"/>
    <w:rsid w:val="1ED93609"/>
    <w:rsid w:val="288F4289"/>
    <w:rsid w:val="2AAE39AB"/>
    <w:rsid w:val="2EBB2D2F"/>
    <w:rsid w:val="36254409"/>
    <w:rsid w:val="59496BEB"/>
    <w:rsid w:val="5A1F73A8"/>
    <w:rsid w:val="5EBB08F9"/>
    <w:rsid w:val="71BB52E2"/>
    <w:rsid w:val="7B7B1A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sz w:val="24"/>
      <w:szCs w:val="24"/>
    </w:rPr>
  </w:style>
  <w:style w:type="character" w:styleId="7">
    <w:name w:val="Emphasis"/>
    <w:basedOn w:val="5"/>
    <w:qFormat/>
    <w:uiPriority w:val="0"/>
    <w:rPr>
      <w:color w:val="CC0000"/>
      <w:sz w:val="24"/>
      <w:szCs w:val="24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HTML Cite"/>
    <w:basedOn w:val="5"/>
    <w:qFormat/>
    <w:uiPriority w:val="0"/>
    <w:rPr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190</Words>
  <Characters>1088</Characters>
  <Lines>9</Lines>
  <Paragraphs>2</Paragraphs>
  <TotalTime>2</TotalTime>
  <ScaleCrop>false</ScaleCrop>
  <LinksUpToDate>false</LinksUpToDate>
  <CharactersWithSpaces>1276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2018-09-29T08:16:00Z</dcterms:created>
  <dc:creator>apple</dc:creator>
  <cp:lastModifiedBy>尚斐</cp:lastModifiedBy>
  <cp:lastPrinted>2018-04-04T01:35:00Z</cp:lastPrinted>
  <dcterms:modified xsi:type="dcterms:W3CDTF">2018-10-09T06:14:41Z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